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D58C" w14:textId="598DE9EB" w:rsidR="000861C5" w:rsidRDefault="000861C5" w:rsidP="000861C5"/>
    <w:p w14:paraId="0283A461" w14:textId="09DAA3D6" w:rsidR="009D3795" w:rsidRPr="000013CC" w:rsidRDefault="009D3795" w:rsidP="00207E33">
      <w:pPr>
        <w:jc w:val="center"/>
        <w:rPr>
          <w:b/>
          <w:u w:val="single"/>
        </w:rPr>
      </w:pPr>
      <w:r w:rsidRPr="000013CC">
        <w:rPr>
          <w:b/>
          <w:u w:val="single"/>
        </w:rPr>
        <w:t>Armed Forces Covenant Partnership</w:t>
      </w:r>
    </w:p>
    <w:p w14:paraId="23863268" w14:textId="77777777" w:rsidR="00207E33" w:rsidRPr="000013CC" w:rsidRDefault="00207E33" w:rsidP="000861C5">
      <w:pPr>
        <w:rPr>
          <w:b/>
          <w:u w:val="single"/>
        </w:rPr>
      </w:pPr>
    </w:p>
    <w:p w14:paraId="57447FB9" w14:textId="381F4AD2" w:rsidR="001C51C2" w:rsidRPr="000013CC" w:rsidRDefault="001C51C2" w:rsidP="000861C5">
      <w:pPr>
        <w:rPr>
          <w:b/>
          <w:u w:val="single"/>
        </w:rPr>
      </w:pPr>
      <w:r w:rsidRPr="000013CC">
        <w:rPr>
          <w:b/>
          <w:u w:val="single"/>
        </w:rPr>
        <w:t>Aim</w:t>
      </w:r>
    </w:p>
    <w:p w14:paraId="6417D96F" w14:textId="561A4115" w:rsidR="00D24B2C" w:rsidRPr="000013CC" w:rsidRDefault="00AB093A" w:rsidP="00AB093A">
      <w:pPr>
        <w:jc w:val="center"/>
        <w:rPr>
          <w:rFonts w:cs="Arial"/>
          <w:i/>
        </w:rPr>
      </w:pPr>
      <w:r w:rsidRPr="000013CC">
        <w:rPr>
          <w:rFonts w:cs="Arial"/>
          <w:i/>
        </w:rPr>
        <w:t>“</w:t>
      </w:r>
      <w:r w:rsidR="00D24B2C" w:rsidRPr="000013CC">
        <w:rPr>
          <w:rFonts w:cs="Arial"/>
          <w:i/>
        </w:rPr>
        <w:t xml:space="preserve">To promote understanding and awareness of issues affecting the Armed Forces community within </w:t>
      </w:r>
      <w:r w:rsidR="00DB4A4A" w:rsidRPr="000013CC">
        <w:rPr>
          <w:rFonts w:cs="Arial"/>
          <w:i/>
        </w:rPr>
        <w:t>the Local Authority</w:t>
      </w:r>
      <w:r w:rsidR="00D24B2C" w:rsidRPr="000013CC">
        <w:rPr>
          <w:rFonts w:cs="Arial"/>
          <w:i/>
        </w:rPr>
        <w:t xml:space="preserve"> and </w:t>
      </w:r>
      <w:r w:rsidR="00DB4A4A" w:rsidRPr="000013CC">
        <w:rPr>
          <w:rFonts w:cs="Arial"/>
          <w:i/>
        </w:rPr>
        <w:t>related</w:t>
      </w:r>
      <w:r w:rsidR="00D24B2C" w:rsidRPr="000013CC">
        <w:rPr>
          <w:rFonts w:cs="Arial"/>
          <w:i/>
        </w:rPr>
        <w:t xml:space="preserve"> sectors to ensure the </w:t>
      </w:r>
      <w:r w:rsidR="00DB4A4A" w:rsidRPr="000013CC">
        <w:rPr>
          <w:rFonts w:cs="Arial"/>
          <w:i/>
        </w:rPr>
        <w:t xml:space="preserve">Armed Forces </w:t>
      </w:r>
      <w:r w:rsidR="00D24B2C" w:rsidRPr="000013CC">
        <w:rPr>
          <w:rFonts w:cs="Arial"/>
          <w:i/>
        </w:rPr>
        <w:t>Covenant is embedded in mainstream service delivery through sharing and building on best practice</w:t>
      </w:r>
      <w:r w:rsidRPr="000013CC">
        <w:rPr>
          <w:rFonts w:cs="Arial"/>
          <w:i/>
        </w:rPr>
        <w:t>”</w:t>
      </w:r>
    </w:p>
    <w:p w14:paraId="09C0B259" w14:textId="77777777" w:rsidR="00B86F01" w:rsidRPr="000013CC" w:rsidRDefault="001B4FFD" w:rsidP="00B86F01">
      <w:pPr>
        <w:pStyle w:val="ListParagraph"/>
        <w:numPr>
          <w:ilvl w:val="0"/>
          <w:numId w:val="7"/>
        </w:numPr>
      </w:pPr>
      <w:r w:rsidRPr="000013CC">
        <w:t xml:space="preserve">This partnership should be used as an </w:t>
      </w:r>
      <w:r w:rsidR="0090012D" w:rsidRPr="000013CC">
        <w:t>opportunit</w:t>
      </w:r>
      <w:r w:rsidRPr="000013CC">
        <w:t>y</w:t>
      </w:r>
      <w:r w:rsidR="0090012D" w:rsidRPr="000013CC">
        <w:t xml:space="preserve"> to promote awareness and improve provision for the Armed Forces community across health</w:t>
      </w:r>
      <w:r w:rsidR="001E57E0" w:rsidRPr="000013CC">
        <w:t>,</w:t>
      </w:r>
      <w:r w:rsidR="0090012D" w:rsidRPr="000013CC">
        <w:t xml:space="preserve"> social care, employment</w:t>
      </w:r>
      <w:r w:rsidR="001E57E0" w:rsidRPr="000013CC">
        <w:t xml:space="preserve">, education </w:t>
      </w:r>
      <w:r w:rsidR="0090012D" w:rsidRPr="000013CC">
        <w:t xml:space="preserve">and housing. </w:t>
      </w:r>
    </w:p>
    <w:p w14:paraId="3453D0D0" w14:textId="61EB57E2" w:rsidR="00DC3489" w:rsidRPr="000013CC" w:rsidRDefault="0090012D" w:rsidP="00B86F01">
      <w:pPr>
        <w:pStyle w:val="ListParagraph"/>
        <w:numPr>
          <w:ilvl w:val="0"/>
          <w:numId w:val="7"/>
        </w:numPr>
      </w:pPr>
      <w:r w:rsidRPr="000013CC">
        <w:t xml:space="preserve">The </w:t>
      </w:r>
      <w:r w:rsidR="00B86F01" w:rsidRPr="000013CC">
        <w:t>partnership will</w:t>
      </w:r>
      <w:r w:rsidRPr="000013CC">
        <w:t xml:space="preserve"> </w:t>
      </w:r>
      <w:r w:rsidR="005A141E" w:rsidRPr="000013CC">
        <w:t>recognise, as well as develop and coordinate</w:t>
      </w:r>
      <w:r w:rsidRPr="000013CC">
        <w:t xml:space="preserve"> potential solutions to</w:t>
      </w:r>
      <w:r w:rsidR="005A141E" w:rsidRPr="000013CC">
        <w:t>,</w:t>
      </w:r>
      <w:r w:rsidRPr="000013CC">
        <w:t xml:space="preserve"> the issues faced by the local Armed Forces community.</w:t>
      </w:r>
    </w:p>
    <w:p w14:paraId="2CB2CA34" w14:textId="42ED722E" w:rsidR="009E33AA" w:rsidRPr="000013CC" w:rsidRDefault="009E1546" w:rsidP="00681ECD">
      <w:pPr>
        <w:pStyle w:val="ListParagraph"/>
        <w:numPr>
          <w:ilvl w:val="0"/>
          <w:numId w:val="7"/>
        </w:numPr>
        <w:spacing w:after="0" w:line="240" w:lineRule="auto"/>
      </w:pPr>
      <w:r w:rsidRPr="000013CC">
        <w:t xml:space="preserve">The partnership </w:t>
      </w:r>
      <w:r w:rsidR="00D02DDF" w:rsidRPr="000013CC">
        <w:t xml:space="preserve">will support closer working relationships </w:t>
      </w:r>
      <w:r w:rsidR="004229B6" w:rsidRPr="000013CC">
        <w:t>between the</w:t>
      </w:r>
      <w:r w:rsidR="00E53E32" w:rsidRPr="000013CC">
        <w:t xml:space="preserve"> </w:t>
      </w:r>
      <w:r w:rsidR="004E2143" w:rsidRPr="000013CC">
        <w:t>Local Authority</w:t>
      </w:r>
      <w:r w:rsidR="00E53E32" w:rsidRPr="000013CC">
        <w:t>,</w:t>
      </w:r>
      <w:r w:rsidR="00156E9C" w:rsidRPr="000013CC">
        <w:t xml:space="preserve"> </w:t>
      </w:r>
      <w:r w:rsidR="00E53E32" w:rsidRPr="000013CC">
        <w:t>service providers, community groups</w:t>
      </w:r>
      <w:r w:rsidR="00156E9C" w:rsidRPr="000013CC">
        <w:t xml:space="preserve">, </w:t>
      </w:r>
      <w:r w:rsidR="00AB093A" w:rsidRPr="000013CC">
        <w:t>military charities and</w:t>
      </w:r>
      <w:r w:rsidR="00E53E32" w:rsidRPr="000013CC">
        <w:t xml:space="preserve"> </w:t>
      </w:r>
      <w:r w:rsidR="00AB093A" w:rsidRPr="000013CC">
        <w:t>m</w:t>
      </w:r>
      <w:r w:rsidR="00E53E32" w:rsidRPr="000013CC">
        <w:t xml:space="preserve">ilitary </w:t>
      </w:r>
      <w:r w:rsidR="00AB093A" w:rsidRPr="000013CC">
        <w:t>u</w:t>
      </w:r>
      <w:r w:rsidR="00E53E32" w:rsidRPr="000013CC">
        <w:t>nits</w:t>
      </w:r>
      <w:r w:rsidR="00156E9C" w:rsidRPr="000013CC">
        <w:t xml:space="preserve"> </w:t>
      </w:r>
      <w:r w:rsidR="009E33AA" w:rsidRPr="000013CC">
        <w:rPr>
          <w:rFonts w:cs="Arial"/>
        </w:rPr>
        <w:t xml:space="preserve">to ensure accessible </w:t>
      </w:r>
      <w:proofErr w:type="gramStart"/>
      <w:r w:rsidR="009E33AA" w:rsidRPr="000013CC">
        <w:rPr>
          <w:rFonts w:cs="Arial"/>
        </w:rPr>
        <w:t>front line</w:t>
      </w:r>
      <w:proofErr w:type="gramEnd"/>
      <w:r w:rsidR="009E33AA" w:rsidRPr="000013CC">
        <w:rPr>
          <w:rFonts w:cs="Arial"/>
        </w:rPr>
        <w:t xml:space="preserve"> services</w:t>
      </w:r>
      <w:r w:rsidR="00AB093A" w:rsidRPr="000013CC">
        <w:rPr>
          <w:rFonts w:cs="Arial"/>
        </w:rPr>
        <w:t>.</w:t>
      </w:r>
    </w:p>
    <w:p w14:paraId="1A492CEB" w14:textId="426F37F0" w:rsidR="0090012D" w:rsidRPr="000013CC" w:rsidRDefault="00AB093A" w:rsidP="000861C5">
      <w:pPr>
        <w:rPr>
          <w:b/>
          <w:u w:val="single"/>
        </w:rPr>
      </w:pPr>
      <w:r w:rsidRPr="000013CC">
        <w:rPr>
          <w:b/>
          <w:u w:val="single"/>
        </w:rPr>
        <w:br/>
      </w:r>
      <w:r w:rsidR="001C51C2" w:rsidRPr="000013CC">
        <w:rPr>
          <w:b/>
          <w:u w:val="single"/>
        </w:rPr>
        <w:t>Membership / Attendance</w:t>
      </w:r>
    </w:p>
    <w:p w14:paraId="6D3D1F85" w14:textId="341AC26D" w:rsidR="00207E33" w:rsidRPr="000013CC" w:rsidRDefault="00207E33" w:rsidP="00207E33">
      <w:pPr>
        <w:spacing w:after="0" w:line="240" w:lineRule="auto"/>
        <w:rPr>
          <w:rFonts w:eastAsia="Times New Roman" w:cs="Times New Roman"/>
        </w:rPr>
      </w:pPr>
      <w:r w:rsidRPr="000013CC">
        <w:rPr>
          <w:rFonts w:eastAsia="Times New Roman" w:cs="Times New Roman"/>
        </w:rPr>
        <w:t>Chair:</w:t>
      </w:r>
    </w:p>
    <w:p w14:paraId="71B88DF3" w14:textId="3BE0BF7F" w:rsidR="00207E33" w:rsidRPr="000013CC" w:rsidRDefault="00207E33" w:rsidP="000861C5">
      <w:pPr>
        <w:pStyle w:val="ListParagraph"/>
        <w:numPr>
          <w:ilvl w:val="0"/>
          <w:numId w:val="7"/>
        </w:numPr>
      </w:pPr>
      <w:r w:rsidRPr="000013CC">
        <w:t>Council Armed Forces Champion</w:t>
      </w:r>
    </w:p>
    <w:p w14:paraId="5BFFF6B0" w14:textId="7F7BB203" w:rsidR="00207E33" w:rsidRPr="000013CC" w:rsidRDefault="00207E33" w:rsidP="00207E33">
      <w:pPr>
        <w:spacing w:after="0" w:line="240" w:lineRule="auto"/>
        <w:rPr>
          <w:rFonts w:eastAsia="Times New Roman" w:cs="Times New Roman"/>
        </w:rPr>
      </w:pPr>
      <w:r w:rsidRPr="000013CC">
        <w:rPr>
          <w:rFonts w:eastAsia="Times New Roman" w:cs="Times New Roman"/>
        </w:rPr>
        <w:t>Open to:</w:t>
      </w:r>
    </w:p>
    <w:p w14:paraId="61217835" w14:textId="659EF751" w:rsidR="00872960" w:rsidRPr="000013CC" w:rsidRDefault="00872960" w:rsidP="00207E33">
      <w:pPr>
        <w:pStyle w:val="ListParagraph"/>
        <w:numPr>
          <w:ilvl w:val="0"/>
          <w:numId w:val="7"/>
        </w:numPr>
      </w:pPr>
      <w:r w:rsidRPr="000013CC">
        <w:t xml:space="preserve">Council Officers from </w:t>
      </w:r>
      <w:r w:rsidR="00544ED8" w:rsidRPr="000013CC">
        <w:t>key departments (</w:t>
      </w:r>
      <w:r w:rsidR="00AB5A59" w:rsidRPr="000013CC">
        <w:t xml:space="preserve">such as those potentially working with the Armed Forces community in: Education, Housing, </w:t>
      </w:r>
      <w:r w:rsidR="00F47886" w:rsidRPr="000013CC">
        <w:t>Policy, Public Health, Adult Social Services</w:t>
      </w:r>
      <w:r w:rsidR="00AB5A59" w:rsidRPr="000013CC">
        <w:t xml:space="preserve">, Employment, </w:t>
      </w:r>
      <w:proofErr w:type="spellStart"/>
      <w:r w:rsidR="00107F53" w:rsidRPr="000013CC">
        <w:t>Childrens</w:t>
      </w:r>
      <w:proofErr w:type="spellEnd"/>
      <w:r w:rsidR="00107F53" w:rsidRPr="000013CC">
        <w:t xml:space="preserve"> Services, </w:t>
      </w:r>
      <w:r w:rsidR="00AB5A59" w:rsidRPr="000013CC">
        <w:t>Community</w:t>
      </w:r>
      <w:r w:rsidR="00107F53" w:rsidRPr="000013CC">
        <w:t xml:space="preserve"> Services</w:t>
      </w:r>
      <w:r w:rsidR="00AB5A59" w:rsidRPr="000013CC">
        <w:t>)</w:t>
      </w:r>
    </w:p>
    <w:p w14:paraId="7FE8A6A3" w14:textId="3CDC0E68" w:rsidR="00D305B5" w:rsidRPr="000013CC" w:rsidRDefault="002841D8" w:rsidP="00353795">
      <w:pPr>
        <w:pStyle w:val="ListParagraph"/>
        <w:numPr>
          <w:ilvl w:val="0"/>
          <w:numId w:val="7"/>
        </w:numPr>
      </w:pPr>
      <w:r w:rsidRPr="000013CC">
        <w:t>S</w:t>
      </w:r>
      <w:r w:rsidR="001C51C2" w:rsidRPr="000013CC">
        <w:t>tatutory and voluntary sector organisations involved in provision for the Armed Forces community</w:t>
      </w:r>
      <w:r w:rsidRPr="000013CC">
        <w:t xml:space="preserve"> (including but not limited to</w:t>
      </w:r>
      <w:r w:rsidR="00F527F2" w:rsidRPr="000013CC">
        <w:t xml:space="preserve"> those involved in: </w:t>
      </w:r>
      <w:r w:rsidR="001C51C2" w:rsidRPr="000013CC">
        <w:t>health and social care provision, employment</w:t>
      </w:r>
      <w:r w:rsidR="00F527F2" w:rsidRPr="000013CC">
        <w:t xml:space="preserve">, </w:t>
      </w:r>
      <w:r w:rsidR="001C51C2" w:rsidRPr="000013CC">
        <w:t>housing</w:t>
      </w:r>
      <w:r w:rsidR="00F527F2" w:rsidRPr="000013CC">
        <w:t>, education and youth work)</w:t>
      </w:r>
    </w:p>
    <w:p w14:paraId="60D55375" w14:textId="35EEA4E3" w:rsidR="00D305B5" w:rsidRPr="000013CC" w:rsidRDefault="00872960" w:rsidP="00353795">
      <w:pPr>
        <w:pStyle w:val="ListParagraph"/>
        <w:numPr>
          <w:ilvl w:val="0"/>
          <w:numId w:val="7"/>
        </w:numPr>
      </w:pPr>
      <w:r w:rsidRPr="000013CC">
        <w:t>Military Units</w:t>
      </w:r>
      <w:r w:rsidR="0053581A" w:rsidRPr="000013CC">
        <w:t xml:space="preserve"> in </w:t>
      </w:r>
      <w:r w:rsidR="006351AD" w:rsidRPr="000013CC">
        <w:t>the Borough and neighbouring Boroughs</w:t>
      </w:r>
    </w:p>
    <w:p w14:paraId="7C1EF7BD" w14:textId="0F11AEEC" w:rsidR="00D305B5" w:rsidRPr="000013CC" w:rsidRDefault="00872960" w:rsidP="00353795">
      <w:pPr>
        <w:pStyle w:val="ListParagraph"/>
        <w:numPr>
          <w:ilvl w:val="0"/>
          <w:numId w:val="7"/>
        </w:numPr>
      </w:pPr>
      <w:r w:rsidRPr="000013CC">
        <w:t>L</w:t>
      </w:r>
      <w:r w:rsidR="00353795" w:rsidRPr="000013CC">
        <w:t xml:space="preserve">ocal and national </w:t>
      </w:r>
      <w:r w:rsidRPr="000013CC">
        <w:t>A</w:t>
      </w:r>
      <w:r w:rsidR="00353795" w:rsidRPr="000013CC">
        <w:t xml:space="preserve">rmed </w:t>
      </w:r>
      <w:r w:rsidRPr="000013CC">
        <w:t>F</w:t>
      </w:r>
      <w:r w:rsidR="00353795" w:rsidRPr="000013CC">
        <w:t>orces charities</w:t>
      </w:r>
    </w:p>
    <w:p w14:paraId="6A341CEB" w14:textId="1D65A137" w:rsidR="006B1DB4" w:rsidRPr="000013CC" w:rsidRDefault="006B1DB4" w:rsidP="006B1DB4">
      <w:pPr>
        <w:spacing w:after="0" w:line="240" w:lineRule="auto"/>
        <w:rPr>
          <w:rFonts w:eastAsia="Times New Roman" w:cs="Times New Roman"/>
        </w:rPr>
      </w:pPr>
      <w:r w:rsidRPr="000013CC">
        <w:rPr>
          <w:rFonts w:eastAsia="Times New Roman" w:cs="Times New Roman"/>
        </w:rPr>
        <w:t>Members agree to:</w:t>
      </w:r>
    </w:p>
    <w:p w14:paraId="75A03039" w14:textId="77777777" w:rsidR="006351AD" w:rsidRPr="000013CC" w:rsidRDefault="006B1DB4" w:rsidP="006351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0013CC">
        <w:t>Attend meetings regularly</w:t>
      </w:r>
      <w:r w:rsidR="002202F6" w:rsidRPr="000013CC">
        <w:t xml:space="preserve"> or send a representative in their absence</w:t>
      </w:r>
    </w:p>
    <w:p w14:paraId="239303D9" w14:textId="77777777" w:rsidR="006351AD" w:rsidRPr="000013CC" w:rsidRDefault="006B1DB4" w:rsidP="006351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0013CC">
        <w:t>Actively contribute to, and collaborate on</w:t>
      </w:r>
      <w:r w:rsidR="008F32CF" w:rsidRPr="000013CC">
        <w:t>, activity supporting the Armed Forces Covenant in the local community</w:t>
      </w:r>
    </w:p>
    <w:p w14:paraId="3DFD6436" w14:textId="5E52A50E" w:rsidR="006B1DB4" w:rsidRPr="000013CC" w:rsidRDefault="006B1DB4" w:rsidP="006351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0013CC">
        <w:t>Provide support for activities and outputs where possible</w:t>
      </w:r>
    </w:p>
    <w:p w14:paraId="38F574C1" w14:textId="7A380B41" w:rsidR="00F802E8" w:rsidRPr="000013CC" w:rsidRDefault="00131A0C" w:rsidP="00353795">
      <w:pPr>
        <w:rPr>
          <w:b/>
          <w:u w:val="single"/>
        </w:rPr>
      </w:pPr>
      <w:r w:rsidRPr="000013CC">
        <w:rPr>
          <w:b/>
          <w:u w:val="single"/>
        </w:rPr>
        <w:br/>
      </w:r>
      <w:r w:rsidR="00F802E8" w:rsidRPr="000013CC">
        <w:rPr>
          <w:b/>
          <w:u w:val="single"/>
        </w:rPr>
        <w:t>Frequency</w:t>
      </w:r>
    </w:p>
    <w:p w14:paraId="0335D5AE" w14:textId="25D52368" w:rsidR="00F802E8" w:rsidRPr="000013CC" w:rsidRDefault="00D36CE3" w:rsidP="00353795">
      <w:r w:rsidRPr="000013CC">
        <w:t xml:space="preserve">The Armed Forces Covenant Partnership will meet formally </w:t>
      </w:r>
      <w:r w:rsidR="009F45C4" w:rsidRPr="000013CC">
        <w:t>on an annual basis to review activity from the previous year, review any arising issues, plan for the following year and deconflict and events or activities as required by members</w:t>
      </w:r>
    </w:p>
    <w:p w14:paraId="6626B3A1" w14:textId="6F5680DC" w:rsidR="00F802E8" w:rsidRPr="000013CC" w:rsidRDefault="00E37E77" w:rsidP="00353795">
      <w:pPr>
        <w:rPr>
          <w:b/>
          <w:u w:val="single"/>
        </w:rPr>
      </w:pPr>
      <w:r w:rsidRPr="000013CC">
        <w:rPr>
          <w:b/>
          <w:u w:val="single"/>
        </w:rPr>
        <w:t>Reporting</w:t>
      </w:r>
    </w:p>
    <w:p w14:paraId="484D2A39" w14:textId="6CE06CC4" w:rsidR="00777D73" w:rsidRPr="000013CC" w:rsidRDefault="00E37E77" w:rsidP="00353795">
      <w:r w:rsidRPr="000013CC">
        <w:t xml:space="preserve">Armed Forces Champion to </w:t>
      </w:r>
      <w:r w:rsidR="0053581A" w:rsidRPr="000013CC">
        <w:t>sponsor an annual report to the Executive/Cabinet, detailing the Council’s actions in respect of the obligations to the Covenant.</w:t>
      </w:r>
    </w:p>
    <w:p w14:paraId="56709279" w14:textId="78B990C3" w:rsidR="009F45C4" w:rsidRPr="000013CC" w:rsidRDefault="009F45C4" w:rsidP="00353795"/>
    <w:p w14:paraId="01F388E5" w14:textId="77777777" w:rsidR="0053581A" w:rsidRPr="000013CC" w:rsidRDefault="0053581A" w:rsidP="00353795"/>
    <w:p w14:paraId="354881A5" w14:textId="498A5742" w:rsidR="00777D73" w:rsidRPr="000013CC" w:rsidRDefault="00777D73" w:rsidP="00353795">
      <w:pPr>
        <w:rPr>
          <w:b/>
          <w:u w:val="single"/>
        </w:rPr>
      </w:pPr>
      <w:bookmarkStart w:id="0" w:name="_GoBack"/>
      <w:r w:rsidRPr="000013CC">
        <w:rPr>
          <w:b/>
          <w:u w:val="single"/>
        </w:rPr>
        <w:t>Agenda</w:t>
      </w:r>
    </w:p>
    <w:bookmarkEnd w:id="0"/>
    <w:p w14:paraId="45498EF2" w14:textId="22711F4A" w:rsidR="00777D73" w:rsidRPr="000013CC" w:rsidRDefault="00777D73" w:rsidP="00BE1CBE">
      <w:pPr>
        <w:pStyle w:val="ListParagraph"/>
        <w:numPr>
          <w:ilvl w:val="0"/>
          <w:numId w:val="2"/>
        </w:numPr>
      </w:pPr>
      <w:r w:rsidRPr="000013CC">
        <w:t>I</w:t>
      </w:r>
      <w:r w:rsidR="00C21175" w:rsidRPr="000013CC">
        <w:t>ntroductions</w:t>
      </w:r>
      <w:r w:rsidR="00426DD8" w:rsidRPr="000013CC">
        <w:br/>
      </w:r>
      <w:r w:rsidR="00426DD8" w:rsidRPr="000013CC">
        <w:rPr>
          <w:i/>
          <w:sz w:val="20"/>
        </w:rPr>
        <w:t>Armed Forces Champion to open meeting</w:t>
      </w:r>
      <w:r w:rsidR="008B0359" w:rsidRPr="000013CC">
        <w:rPr>
          <w:i/>
          <w:sz w:val="20"/>
        </w:rPr>
        <w:t>, reiterate aims of the partnership and start introduction of members</w:t>
      </w:r>
      <w:r w:rsidR="00DF5C7C" w:rsidRPr="000013CC">
        <w:rPr>
          <w:i/>
          <w:sz w:val="20"/>
        </w:rPr>
        <w:br/>
      </w:r>
    </w:p>
    <w:p w14:paraId="01A3D6AD" w14:textId="7599DECF" w:rsidR="00C21175" w:rsidRPr="000013CC" w:rsidRDefault="00C21175" w:rsidP="00BE1CBE">
      <w:pPr>
        <w:pStyle w:val="ListParagraph"/>
        <w:numPr>
          <w:ilvl w:val="0"/>
          <w:numId w:val="2"/>
        </w:numPr>
      </w:pPr>
      <w:r w:rsidRPr="000013CC">
        <w:t xml:space="preserve">Action </w:t>
      </w:r>
      <w:r w:rsidR="00DF5C7C" w:rsidRPr="000013CC">
        <w:t>p</w:t>
      </w:r>
      <w:r w:rsidRPr="000013CC">
        <w:t>oints from last meeting</w:t>
      </w:r>
      <w:r w:rsidR="00DF5C7C" w:rsidRPr="000013CC">
        <w:br/>
      </w:r>
    </w:p>
    <w:p w14:paraId="1322F3D8" w14:textId="2D4F64E9" w:rsidR="00C21175" w:rsidRPr="000013CC" w:rsidRDefault="00C21175" w:rsidP="00C24E5C">
      <w:pPr>
        <w:pStyle w:val="ListParagraph"/>
        <w:numPr>
          <w:ilvl w:val="0"/>
          <w:numId w:val="2"/>
        </w:numPr>
      </w:pPr>
      <w:r w:rsidRPr="000013CC">
        <w:t xml:space="preserve">Update from Armed Forces Champion </w:t>
      </w:r>
      <w:r w:rsidR="00426DD8" w:rsidRPr="000013CC">
        <w:br/>
      </w:r>
      <w:r w:rsidR="00426DD8" w:rsidRPr="000013CC">
        <w:rPr>
          <w:i/>
          <w:sz w:val="20"/>
        </w:rPr>
        <w:t xml:space="preserve">Update </w:t>
      </w:r>
      <w:r w:rsidRPr="000013CC">
        <w:rPr>
          <w:i/>
          <w:sz w:val="20"/>
        </w:rPr>
        <w:t xml:space="preserve">on </w:t>
      </w:r>
      <w:r w:rsidR="00F32887" w:rsidRPr="000013CC">
        <w:rPr>
          <w:i/>
          <w:sz w:val="20"/>
        </w:rPr>
        <w:t>current Armed Forces Covenant commitment</w:t>
      </w:r>
      <w:r w:rsidR="00426DD8" w:rsidRPr="000013CC">
        <w:rPr>
          <w:i/>
          <w:sz w:val="20"/>
        </w:rPr>
        <w:t xml:space="preserve">, </w:t>
      </w:r>
      <w:r w:rsidR="00F32887" w:rsidRPr="000013CC">
        <w:rPr>
          <w:i/>
          <w:sz w:val="20"/>
        </w:rPr>
        <w:t>progress</w:t>
      </w:r>
      <w:r w:rsidR="00426DD8" w:rsidRPr="000013CC">
        <w:rPr>
          <w:i/>
          <w:sz w:val="20"/>
        </w:rPr>
        <w:t xml:space="preserve"> and other </w:t>
      </w:r>
      <w:r w:rsidR="00F32887" w:rsidRPr="000013CC">
        <w:rPr>
          <w:i/>
          <w:sz w:val="20"/>
        </w:rPr>
        <w:t>Borough</w:t>
      </w:r>
      <w:r w:rsidR="00426DD8" w:rsidRPr="000013CC">
        <w:rPr>
          <w:i/>
          <w:sz w:val="20"/>
        </w:rPr>
        <w:t xml:space="preserve"> specific</w:t>
      </w:r>
      <w:r w:rsidR="00F32887" w:rsidRPr="000013CC">
        <w:rPr>
          <w:i/>
          <w:sz w:val="20"/>
        </w:rPr>
        <w:t xml:space="preserve"> background</w:t>
      </w:r>
      <w:r w:rsidR="00426DD8" w:rsidRPr="000013CC">
        <w:rPr>
          <w:i/>
          <w:sz w:val="20"/>
        </w:rPr>
        <w:t xml:space="preserve"> information</w:t>
      </w:r>
      <w:r w:rsidR="00DF5C7C" w:rsidRPr="000013CC">
        <w:rPr>
          <w:i/>
          <w:sz w:val="20"/>
        </w:rPr>
        <w:br/>
      </w:r>
    </w:p>
    <w:p w14:paraId="5EE63CC7" w14:textId="2C575474" w:rsidR="00C24E5C" w:rsidRPr="000013CC" w:rsidRDefault="00B25D4C" w:rsidP="007B34E0">
      <w:pPr>
        <w:pStyle w:val="ListParagraph"/>
        <w:numPr>
          <w:ilvl w:val="0"/>
          <w:numId w:val="3"/>
        </w:numPr>
        <w:rPr>
          <w:i/>
          <w:sz w:val="20"/>
        </w:rPr>
      </w:pPr>
      <w:r w:rsidRPr="000013CC">
        <w:t>Update from Military units</w:t>
      </w:r>
      <w:r w:rsidRPr="000013CC">
        <w:br/>
      </w:r>
      <w:r w:rsidRPr="000013CC">
        <w:rPr>
          <w:i/>
          <w:sz w:val="20"/>
        </w:rPr>
        <w:t>Update on current unit activities and engagement within the Borough</w:t>
      </w:r>
    </w:p>
    <w:p w14:paraId="6E702E9E" w14:textId="77777777" w:rsidR="00B25D4C" w:rsidRPr="000013CC" w:rsidRDefault="00B25D4C" w:rsidP="00B25D4C">
      <w:pPr>
        <w:pStyle w:val="ListParagraph"/>
      </w:pPr>
    </w:p>
    <w:p w14:paraId="165AC9E1" w14:textId="59DF199B" w:rsidR="00BE1CBE" w:rsidRPr="000013CC" w:rsidRDefault="00BE1CBE" w:rsidP="007B34E0">
      <w:pPr>
        <w:pStyle w:val="ListParagraph"/>
        <w:numPr>
          <w:ilvl w:val="0"/>
          <w:numId w:val="3"/>
        </w:numPr>
      </w:pPr>
      <w:r w:rsidRPr="000013CC">
        <w:t>Service Areas</w:t>
      </w:r>
      <w:r w:rsidR="008B0359" w:rsidRPr="000013CC">
        <w:br/>
      </w:r>
      <w:r w:rsidR="008B0359" w:rsidRPr="000013CC">
        <w:rPr>
          <w:i/>
          <w:sz w:val="20"/>
        </w:rPr>
        <w:t>Information on key service areas from appropriate representatives, any issues encountered with Armed Forces Community or Covenant</w:t>
      </w:r>
      <w:r w:rsidR="007B34E0" w:rsidRPr="000013CC">
        <w:rPr>
          <w:i/>
          <w:sz w:val="20"/>
        </w:rPr>
        <w:t>, new developments, requirements or opportunities</w:t>
      </w:r>
      <w:r w:rsidR="00DF5C7C" w:rsidRPr="000013CC">
        <w:rPr>
          <w:i/>
          <w:sz w:val="20"/>
        </w:rPr>
        <w:br/>
      </w:r>
    </w:p>
    <w:p w14:paraId="7864B024" w14:textId="0C7170CA" w:rsidR="00BE1CBE" w:rsidRPr="000013CC" w:rsidRDefault="00BE1CBE" w:rsidP="0045549F">
      <w:pPr>
        <w:pStyle w:val="ListParagraph"/>
        <w:numPr>
          <w:ilvl w:val="1"/>
          <w:numId w:val="3"/>
        </w:numPr>
      </w:pPr>
      <w:r w:rsidRPr="000013CC">
        <w:t>Housing</w:t>
      </w:r>
    </w:p>
    <w:p w14:paraId="49C6453F" w14:textId="66494BBC" w:rsidR="00BE1CBE" w:rsidRPr="000013CC" w:rsidRDefault="00BE1CBE" w:rsidP="0045549F">
      <w:pPr>
        <w:pStyle w:val="ListParagraph"/>
        <w:numPr>
          <w:ilvl w:val="1"/>
          <w:numId w:val="3"/>
        </w:numPr>
      </w:pPr>
      <w:r w:rsidRPr="000013CC">
        <w:t>Schools</w:t>
      </w:r>
    </w:p>
    <w:p w14:paraId="565B5894" w14:textId="076E2A65" w:rsidR="00BE1CBE" w:rsidRPr="000013CC" w:rsidRDefault="00BE1CBE" w:rsidP="0045549F">
      <w:pPr>
        <w:pStyle w:val="ListParagraph"/>
        <w:numPr>
          <w:ilvl w:val="1"/>
          <w:numId w:val="3"/>
        </w:numPr>
      </w:pPr>
      <w:r w:rsidRPr="000013CC">
        <w:t>Employment and Adult Learning</w:t>
      </w:r>
    </w:p>
    <w:p w14:paraId="096205AD" w14:textId="04BB0094" w:rsidR="00BE1CBE" w:rsidRPr="000013CC" w:rsidRDefault="00BE1CBE" w:rsidP="0045549F">
      <w:pPr>
        <w:pStyle w:val="ListParagraph"/>
        <w:numPr>
          <w:ilvl w:val="1"/>
          <w:numId w:val="3"/>
        </w:numPr>
      </w:pPr>
      <w:r w:rsidRPr="000013CC">
        <w:t>Health and Wellbeing</w:t>
      </w:r>
    </w:p>
    <w:p w14:paraId="27B1E563" w14:textId="77777777" w:rsidR="007B34E0" w:rsidRPr="000013CC" w:rsidRDefault="00BE1CBE" w:rsidP="0045549F">
      <w:pPr>
        <w:pStyle w:val="ListParagraph"/>
        <w:numPr>
          <w:ilvl w:val="1"/>
          <w:numId w:val="3"/>
        </w:numPr>
      </w:pPr>
      <w:r w:rsidRPr="000013CC">
        <w:t>Young People</w:t>
      </w:r>
    </w:p>
    <w:p w14:paraId="1F7EED68" w14:textId="6E3A225C" w:rsidR="0045549F" w:rsidRPr="000013CC" w:rsidRDefault="007B34E0" w:rsidP="0045549F">
      <w:pPr>
        <w:pStyle w:val="ListParagraph"/>
        <w:numPr>
          <w:ilvl w:val="1"/>
          <w:numId w:val="3"/>
        </w:numPr>
      </w:pPr>
      <w:r w:rsidRPr="000013CC">
        <w:t>Council as an employer (Employer Recognition Scheme)</w:t>
      </w:r>
      <w:r w:rsidR="00DF5C7C" w:rsidRPr="000013CC">
        <w:br/>
      </w:r>
    </w:p>
    <w:p w14:paraId="79ACAA1E" w14:textId="6B8C396B" w:rsidR="0045549F" w:rsidRPr="000013CC" w:rsidRDefault="00FE6278" w:rsidP="0045549F">
      <w:pPr>
        <w:pStyle w:val="ListParagraph"/>
        <w:numPr>
          <w:ilvl w:val="0"/>
          <w:numId w:val="3"/>
        </w:numPr>
      </w:pPr>
      <w:r w:rsidRPr="000013CC">
        <w:t>Events</w:t>
      </w:r>
      <w:r w:rsidR="001C53DD" w:rsidRPr="000013CC">
        <w:br/>
      </w:r>
      <w:r w:rsidR="007E0B1D" w:rsidRPr="000013CC">
        <w:rPr>
          <w:i/>
          <w:sz w:val="20"/>
        </w:rPr>
        <w:t>Forward look of</w:t>
      </w:r>
      <w:r w:rsidR="001C53DD" w:rsidRPr="000013CC">
        <w:rPr>
          <w:i/>
          <w:sz w:val="20"/>
        </w:rPr>
        <w:t xml:space="preserve"> </w:t>
      </w:r>
      <w:r w:rsidR="007E0B1D" w:rsidRPr="000013CC">
        <w:rPr>
          <w:i/>
          <w:sz w:val="20"/>
        </w:rPr>
        <w:t xml:space="preserve">upcoming </w:t>
      </w:r>
      <w:r w:rsidR="001C53DD" w:rsidRPr="000013CC">
        <w:rPr>
          <w:i/>
          <w:sz w:val="20"/>
        </w:rPr>
        <w:t>Armed Forces events and activities</w:t>
      </w:r>
      <w:r w:rsidR="00C24E5C" w:rsidRPr="000013CC">
        <w:rPr>
          <w:i/>
          <w:sz w:val="20"/>
        </w:rPr>
        <w:t xml:space="preserve"> </w:t>
      </w:r>
      <w:r w:rsidR="001C53DD" w:rsidRPr="000013CC">
        <w:rPr>
          <w:i/>
          <w:sz w:val="20"/>
        </w:rPr>
        <w:t xml:space="preserve">to </w:t>
      </w:r>
      <w:r w:rsidR="007E0B1D" w:rsidRPr="000013CC">
        <w:rPr>
          <w:i/>
          <w:sz w:val="20"/>
        </w:rPr>
        <w:t xml:space="preserve">understand what engagements local military units have in the Borough and </w:t>
      </w:r>
      <w:r w:rsidR="00C24E5C" w:rsidRPr="000013CC">
        <w:rPr>
          <w:i/>
          <w:sz w:val="20"/>
        </w:rPr>
        <w:t>an opportunity to deconflict as necessary</w:t>
      </w:r>
      <w:r w:rsidR="007E0B1D" w:rsidRPr="000013CC">
        <w:rPr>
          <w:i/>
          <w:sz w:val="20"/>
        </w:rPr>
        <w:t xml:space="preserve"> </w:t>
      </w:r>
      <w:r w:rsidR="00DF5C7C" w:rsidRPr="000013CC">
        <w:rPr>
          <w:i/>
          <w:sz w:val="20"/>
        </w:rPr>
        <w:br/>
      </w:r>
    </w:p>
    <w:p w14:paraId="6FFD39B4" w14:textId="6DF61AD0" w:rsidR="00DD1006" w:rsidRPr="000013CC" w:rsidRDefault="00DD1006" w:rsidP="00DD1006">
      <w:pPr>
        <w:pStyle w:val="ListParagraph"/>
        <w:numPr>
          <w:ilvl w:val="0"/>
          <w:numId w:val="3"/>
        </w:numPr>
      </w:pPr>
      <w:r w:rsidRPr="000013CC">
        <w:t xml:space="preserve">Review of </w:t>
      </w:r>
      <w:r w:rsidR="00DF5C7C" w:rsidRPr="000013CC">
        <w:t>required a</w:t>
      </w:r>
      <w:r w:rsidRPr="000013CC">
        <w:t xml:space="preserve">ctions and </w:t>
      </w:r>
      <w:r w:rsidR="00DF5C7C" w:rsidRPr="000013CC">
        <w:t>n</w:t>
      </w:r>
      <w:r w:rsidRPr="000013CC">
        <w:t xml:space="preserve">ext </w:t>
      </w:r>
      <w:r w:rsidR="00DF5C7C" w:rsidRPr="000013CC">
        <w:t>m</w:t>
      </w:r>
      <w:r w:rsidRPr="000013CC">
        <w:t xml:space="preserve">eeting </w:t>
      </w:r>
      <w:r w:rsidR="00DF5C7C" w:rsidRPr="000013CC">
        <w:t>d</w:t>
      </w:r>
      <w:r w:rsidRPr="000013CC">
        <w:t>ate</w:t>
      </w:r>
      <w:r w:rsidR="00DF5C7C" w:rsidRPr="000013CC">
        <w:br/>
      </w:r>
    </w:p>
    <w:p w14:paraId="2EE528DC" w14:textId="6BDC89B6" w:rsidR="00DD1006" w:rsidRPr="000013CC" w:rsidRDefault="00DD1006" w:rsidP="00DD1006">
      <w:pPr>
        <w:pStyle w:val="ListParagraph"/>
        <w:numPr>
          <w:ilvl w:val="0"/>
          <w:numId w:val="3"/>
        </w:numPr>
      </w:pPr>
      <w:r w:rsidRPr="000013CC">
        <w:t>AOB</w:t>
      </w:r>
    </w:p>
    <w:p w14:paraId="301B10EC" w14:textId="3483464A" w:rsidR="000861C5" w:rsidRPr="000013CC" w:rsidRDefault="000861C5" w:rsidP="000861C5">
      <w:pPr>
        <w:rPr>
          <w:b/>
        </w:rPr>
      </w:pPr>
    </w:p>
    <w:p w14:paraId="1964F332" w14:textId="77777777" w:rsidR="000861C5" w:rsidRPr="000013CC" w:rsidRDefault="000861C5" w:rsidP="000861C5">
      <w:pPr>
        <w:rPr>
          <w:b/>
        </w:rPr>
      </w:pPr>
    </w:p>
    <w:p w14:paraId="50D28740" w14:textId="440CD893" w:rsidR="000861C5" w:rsidRPr="000013CC" w:rsidRDefault="000861C5" w:rsidP="000861C5">
      <w:pPr>
        <w:rPr>
          <w:b/>
        </w:rPr>
      </w:pPr>
    </w:p>
    <w:p w14:paraId="4F397999" w14:textId="2E45D919" w:rsidR="00730740" w:rsidRPr="000013CC" w:rsidRDefault="00506FE1" w:rsidP="00506FE1">
      <w:pPr>
        <w:tabs>
          <w:tab w:val="left" w:pos="6891"/>
        </w:tabs>
      </w:pPr>
      <w:r w:rsidRPr="000013CC">
        <w:tab/>
      </w:r>
    </w:p>
    <w:p w14:paraId="45E010BD" w14:textId="1DE5F288" w:rsidR="00883D68" w:rsidRPr="000013CC" w:rsidRDefault="00883D68" w:rsidP="00730740">
      <w:pPr>
        <w:tabs>
          <w:tab w:val="left" w:pos="7856"/>
        </w:tabs>
      </w:pPr>
    </w:p>
    <w:p w14:paraId="3FEEFD06" w14:textId="283C8B5C" w:rsidR="00883D68" w:rsidRPr="000013CC" w:rsidRDefault="00883D68" w:rsidP="00730740">
      <w:pPr>
        <w:tabs>
          <w:tab w:val="left" w:pos="7856"/>
        </w:tabs>
        <w:rPr>
          <w:rFonts w:ascii="Calibri" w:hAnsi="Calibri"/>
          <w:b/>
          <w14:textOutline w14:w="12700" w14:cap="rnd" w14:cmpd="dbl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883D68" w:rsidRPr="000013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1E4C" w14:textId="77777777" w:rsidR="009128D5" w:rsidRDefault="009128D5" w:rsidP="000A721D">
      <w:pPr>
        <w:spacing w:after="0" w:line="240" w:lineRule="auto"/>
      </w:pPr>
      <w:r>
        <w:separator/>
      </w:r>
    </w:p>
  </w:endnote>
  <w:endnote w:type="continuationSeparator" w:id="0">
    <w:p w14:paraId="2D57DE5F" w14:textId="77777777" w:rsidR="009128D5" w:rsidRDefault="009128D5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7BF4" w14:textId="18E600BE" w:rsidR="00730740" w:rsidRPr="00402506" w:rsidRDefault="00402506" w:rsidP="004025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4CEE4B95" wp14:editId="6CD6846B">
          <wp:simplePos x="0" y="0"/>
          <wp:positionH relativeFrom="leftMargin">
            <wp:posOffset>133350</wp:posOffset>
          </wp:positionH>
          <wp:positionV relativeFrom="paragraph">
            <wp:posOffset>-508000</wp:posOffset>
          </wp:positionV>
          <wp:extent cx="962025" cy="928370"/>
          <wp:effectExtent l="0" t="0" r="0" b="5080"/>
          <wp:wrapTight wrapText="bothSides">
            <wp:wrapPolygon edited="0">
              <wp:start x="9410" y="0"/>
              <wp:lineTo x="5988" y="1773"/>
              <wp:lineTo x="855" y="6205"/>
              <wp:lineTo x="855" y="9751"/>
              <wp:lineTo x="1283" y="15070"/>
              <wp:lineTo x="1711" y="16399"/>
              <wp:lineTo x="6844" y="20389"/>
              <wp:lineTo x="8554" y="21275"/>
              <wp:lineTo x="12832" y="21275"/>
              <wp:lineTo x="14543" y="20389"/>
              <wp:lineTo x="19675" y="16399"/>
              <wp:lineTo x="20103" y="15070"/>
              <wp:lineTo x="20958" y="6205"/>
              <wp:lineTo x="15398" y="1773"/>
              <wp:lineTo x="11976" y="0"/>
              <wp:lineTo x="9410" y="0"/>
            </wp:wrapPolygon>
          </wp:wrapTight>
          <wp:docPr id="7" name="Picture 8">
            <a:extLst xmlns:a="http://schemas.openxmlformats.org/drawingml/2006/main">
              <a:ext uri="{FF2B5EF4-FFF2-40B4-BE49-F238E27FC236}">
                <a16:creationId xmlns:a16="http://schemas.microsoft.com/office/drawing/2014/main" id="{1A66A01C-AD83-47EF-9A19-7BEDA6C934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A66A01C-AD83-47EF-9A19-7BEDA6C934E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2DF">
      <w:rPr>
        <w:rFonts w:ascii="Calibri" w:hAnsi="Calibri"/>
        <w:noProof/>
        <w:color w:val="FF9999"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CA2EF49" wp14:editId="11C2AB73">
              <wp:simplePos x="0" y="0"/>
              <wp:positionH relativeFrom="column">
                <wp:posOffset>4246880</wp:posOffset>
              </wp:positionH>
              <wp:positionV relativeFrom="paragraph">
                <wp:posOffset>-8890</wp:posOffset>
              </wp:positionV>
              <wp:extent cx="2458720" cy="419100"/>
              <wp:effectExtent l="0" t="0" r="0" b="0"/>
              <wp:wrapNone/>
              <wp:docPr id="2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A9BB4" w14:textId="7CF9C189" w:rsidR="00402506" w:rsidRPr="00386E5B" w:rsidRDefault="00402506" w:rsidP="00402506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Project Lead</w:t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  <w:r w:rsidRPr="00386E5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Mrs Alex Page</w:t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2E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.7pt;width:193.6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" filled="f" stroked="f">
              <v:textbox>
                <w:txbxContent>
                  <w:p w14:paraId="2E5A9BB4" w14:textId="7CF9C189" w:rsidR="00402506" w:rsidRPr="00386E5B" w:rsidRDefault="00402506" w:rsidP="00402506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0"/>
                        <w:szCs w:val="20"/>
                      </w:rPr>
                      <w:t>Project Lead</w:t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:</w:t>
                    </w:r>
                    <w:r w:rsidRPr="00386E5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Mrs Alex Page</w:t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4380BDA" wp14:editId="252BA96D">
              <wp:simplePos x="0" y="0"/>
              <wp:positionH relativeFrom="column">
                <wp:posOffset>3886200</wp:posOffset>
              </wp:positionH>
              <wp:positionV relativeFrom="paragraph">
                <wp:posOffset>-80010</wp:posOffset>
              </wp:positionV>
              <wp:extent cx="2743200" cy="695325"/>
              <wp:effectExtent l="0" t="0" r="0" b="9525"/>
              <wp:wrapNone/>
              <wp:docPr id="31" name="Freeform: 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695325"/>
                      </a:xfrm>
                      <a:custGeom>
                        <a:avLst/>
                        <a:gdLst>
                          <a:gd name="connsiteX0" fmla="*/ 2466975 w 2466975"/>
                          <a:gd name="connsiteY0" fmla="*/ 0 h 561975"/>
                          <a:gd name="connsiteX1" fmla="*/ 304800 w 2466975"/>
                          <a:gd name="connsiteY1" fmla="*/ 0 h 561975"/>
                          <a:gd name="connsiteX2" fmla="*/ 0 w 2466975"/>
                          <a:gd name="connsiteY2" fmla="*/ 552450 h 561975"/>
                          <a:gd name="connsiteX3" fmla="*/ 2466975 w 2466975"/>
                          <a:gd name="connsiteY3" fmla="*/ 561975 h 561975"/>
                          <a:gd name="connsiteX4" fmla="*/ 2466975 w 2466975"/>
                          <a:gd name="connsiteY4" fmla="*/ 0 h 5619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66975" h="561975">
                            <a:moveTo>
                              <a:pt x="2466975" y="0"/>
                            </a:moveTo>
                            <a:lnTo>
                              <a:pt x="304800" y="0"/>
                            </a:lnTo>
                            <a:lnTo>
                              <a:pt x="0" y="552450"/>
                            </a:lnTo>
                            <a:lnTo>
                              <a:pt x="2466975" y="561975"/>
                            </a:lnTo>
                            <a:lnTo>
                              <a:pt x="2466975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42366" id="Freeform: Shape 31" o:spid="_x0000_s1026" style="position:absolute;margin-left:306pt;margin-top:-6.3pt;width:3in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" path="m2466975,l304800,,,552450r2466975,9525l2466975,xe" fillcolor="#a5a5a5 [2092]" stroked="f" strokeweight="1pt">
              <v:stroke joinstyle="miter"/>
              <v:path arrowok="t" o:connecttype="custom" o:connectlocs="2743200,0;338928,0;0,683540;2743200,695325;274320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644E" w14:textId="77777777" w:rsidR="009128D5" w:rsidRDefault="009128D5" w:rsidP="000A721D">
      <w:pPr>
        <w:spacing w:after="0" w:line="240" w:lineRule="auto"/>
      </w:pPr>
      <w:r>
        <w:separator/>
      </w:r>
    </w:p>
  </w:footnote>
  <w:footnote w:type="continuationSeparator" w:id="0">
    <w:p w14:paraId="78220979" w14:textId="77777777" w:rsidR="009128D5" w:rsidRDefault="009128D5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0135" w14:textId="77777777" w:rsidR="00B81683" w:rsidRDefault="00B81683" w:rsidP="00B81683">
    <w:pPr>
      <w:pStyle w:val="Header"/>
      <w:tabs>
        <w:tab w:val="clear" w:pos="4513"/>
        <w:tab w:val="clear" w:pos="9026"/>
        <w:tab w:val="left" w:pos="5595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7F2C1668" wp14:editId="596490E9">
          <wp:simplePos x="0" y="0"/>
          <wp:positionH relativeFrom="column">
            <wp:posOffset>-711835</wp:posOffset>
          </wp:positionH>
          <wp:positionV relativeFrom="paragraph">
            <wp:posOffset>-285115</wp:posOffset>
          </wp:positionV>
          <wp:extent cx="3333750" cy="612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" t="25661" r="69536" b="57119"/>
                  <a:stretch/>
                </pic:blipFill>
                <pic:spPr bwMode="auto">
                  <a:xfrm>
                    <a:off x="0" y="0"/>
                    <a:ext cx="333375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21821AD" wp14:editId="72D093F4">
          <wp:simplePos x="0" y="0"/>
          <wp:positionH relativeFrom="column">
            <wp:posOffset>6019800</wp:posOffset>
          </wp:positionH>
          <wp:positionV relativeFrom="paragraph">
            <wp:posOffset>-248920</wp:posOffset>
          </wp:positionV>
          <wp:extent cx="401320" cy="617220"/>
          <wp:effectExtent l="0" t="0" r="0" b="0"/>
          <wp:wrapSquare wrapText="bothSides"/>
          <wp:docPr id="2" name="Picture 2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1114-AF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8F206" w14:textId="2CF6F670" w:rsidR="000A721D" w:rsidRPr="00B81683" w:rsidRDefault="000A721D" w:rsidP="00B8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E48"/>
    <w:multiLevelType w:val="hybridMultilevel"/>
    <w:tmpl w:val="05CA9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312"/>
    <w:multiLevelType w:val="hybridMultilevel"/>
    <w:tmpl w:val="EDFE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284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01F6"/>
    <w:multiLevelType w:val="multilevel"/>
    <w:tmpl w:val="BE625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52953E3"/>
    <w:multiLevelType w:val="hybridMultilevel"/>
    <w:tmpl w:val="6D0CC2B8"/>
    <w:lvl w:ilvl="0" w:tplc="83C0BB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3B56"/>
    <w:multiLevelType w:val="hybridMultilevel"/>
    <w:tmpl w:val="41BC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115"/>
    <w:multiLevelType w:val="hybridMultilevel"/>
    <w:tmpl w:val="BF98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96502"/>
    <w:multiLevelType w:val="hybridMultilevel"/>
    <w:tmpl w:val="2ABCD332"/>
    <w:lvl w:ilvl="0" w:tplc="445C1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1D"/>
    <w:rsid w:val="000013CC"/>
    <w:rsid w:val="00036501"/>
    <w:rsid w:val="00051787"/>
    <w:rsid w:val="000861C5"/>
    <w:rsid w:val="000A6C81"/>
    <w:rsid w:val="000A721D"/>
    <w:rsid w:val="000A78B2"/>
    <w:rsid w:val="00107F53"/>
    <w:rsid w:val="00131A0C"/>
    <w:rsid w:val="00156E9C"/>
    <w:rsid w:val="001735CD"/>
    <w:rsid w:val="001B4FFD"/>
    <w:rsid w:val="001C51C2"/>
    <w:rsid w:val="001C53DD"/>
    <w:rsid w:val="001E57E0"/>
    <w:rsid w:val="002030B4"/>
    <w:rsid w:val="00207E33"/>
    <w:rsid w:val="002202F6"/>
    <w:rsid w:val="00233C87"/>
    <w:rsid w:val="002635E2"/>
    <w:rsid w:val="002841D8"/>
    <w:rsid w:val="002970B2"/>
    <w:rsid w:val="002A519B"/>
    <w:rsid w:val="002B698F"/>
    <w:rsid w:val="002F0259"/>
    <w:rsid w:val="00353795"/>
    <w:rsid w:val="003628C3"/>
    <w:rsid w:val="00375469"/>
    <w:rsid w:val="003D5221"/>
    <w:rsid w:val="00402506"/>
    <w:rsid w:val="00402D1C"/>
    <w:rsid w:val="004229B6"/>
    <w:rsid w:val="00426DD8"/>
    <w:rsid w:val="00447C08"/>
    <w:rsid w:val="0045549F"/>
    <w:rsid w:val="00455D3A"/>
    <w:rsid w:val="0047480B"/>
    <w:rsid w:val="004E2143"/>
    <w:rsid w:val="004E657A"/>
    <w:rsid w:val="004F5AC0"/>
    <w:rsid w:val="00506FE1"/>
    <w:rsid w:val="005168C3"/>
    <w:rsid w:val="0053581A"/>
    <w:rsid w:val="00544ED8"/>
    <w:rsid w:val="00545C91"/>
    <w:rsid w:val="00565A91"/>
    <w:rsid w:val="005A141E"/>
    <w:rsid w:val="005D1410"/>
    <w:rsid w:val="005F3C95"/>
    <w:rsid w:val="006029B5"/>
    <w:rsid w:val="00606EDE"/>
    <w:rsid w:val="00607F52"/>
    <w:rsid w:val="00610048"/>
    <w:rsid w:val="00622AEA"/>
    <w:rsid w:val="006351AD"/>
    <w:rsid w:val="00672F4C"/>
    <w:rsid w:val="00682E32"/>
    <w:rsid w:val="006B1DB4"/>
    <w:rsid w:val="006D29B1"/>
    <w:rsid w:val="00730740"/>
    <w:rsid w:val="0074044E"/>
    <w:rsid w:val="00741898"/>
    <w:rsid w:val="00777D73"/>
    <w:rsid w:val="007B34E0"/>
    <w:rsid w:val="007E0B1D"/>
    <w:rsid w:val="007F4FCD"/>
    <w:rsid w:val="008020AF"/>
    <w:rsid w:val="00813E62"/>
    <w:rsid w:val="00872960"/>
    <w:rsid w:val="00883D68"/>
    <w:rsid w:val="008B0359"/>
    <w:rsid w:val="008F32CF"/>
    <w:rsid w:val="0090012D"/>
    <w:rsid w:val="009128D5"/>
    <w:rsid w:val="00920790"/>
    <w:rsid w:val="00943883"/>
    <w:rsid w:val="00964250"/>
    <w:rsid w:val="00991BBB"/>
    <w:rsid w:val="009A5544"/>
    <w:rsid w:val="009D3795"/>
    <w:rsid w:val="009E1546"/>
    <w:rsid w:val="009E33AA"/>
    <w:rsid w:val="009F45C4"/>
    <w:rsid w:val="00A222AD"/>
    <w:rsid w:val="00A5707F"/>
    <w:rsid w:val="00AB093A"/>
    <w:rsid w:val="00AB5A59"/>
    <w:rsid w:val="00B25D4C"/>
    <w:rsid w:val="00B47668"/>
    <w:rsid w:val="00B81683"/>
    <w:rsid w:val="00B86F01"/>
    <w:rsid w:val="00BD17E6"/>
    <w:rsid w:val="00BE1CBE"/>
    <w:rsid w:val="00C17C6F"/>
    <w:rsid w:val="00C21175"/>
    <w:rsid w:val="00C24458"/>
    <w:rsid w:val="00C24E5C"/>
    <w:rsid w:val="00C928F1"/>
    <w:rsid w:val="00D02DDF"/>
    <w:rsid w:val="00D24B2C"/>
    <w:rsid w:val="00D305B5"/>
    <w:rsid w:val="00D36CE3"/>
    <w:rsid w:val="00D6783E"/>
    <w:rsid w:val="00D91861"/>
    <w:rsid w:val="00D95ED2"/>
    <w:rsid w:val="00DB4A4A"/>
    <w:rsid w:val="00DC3489"/>
    <w:rsid w:val="00DD1006"/>
    <w:rsid w:val="00DF5C7C"/>
    <w:rsid w:val="00E37E77"/>
    <w:rsid w:val="00E40188"/>
    <w:rsid w:val="00E46688"/>
    <w:rsid w:val="00E53E32"/>
    <w:rsid w:val="00E92394"/>
    <w:rsid w:val="00EA1A8A"/>
    <w:rsid w:val="00EB6C35"/>
    <w:rsid w:val="00EE4380"/>
    <w:rsid w:val="00EF4185"/>
    <w:rsid w:val="00F2545D"/>
    <w:rsid w:val="00F32887"/>
    <w:rsid w:val="00F47886"/>
    <w:rsid w:val="00F527F2"/>
    <w:rsid w:val="00F802E8"/>
    <w:rsid w:val="00FB47F2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EEC4"/>
  <w15:chartTrackingRefBased/>
  <w15:docId w15:val="{1265FD13-AD5B-4DF2-B11A-CA31B7F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1D"/>
  </w:style>
  <w:style w:type="paragraph" w:styleId="Footer">
    <w:name w:val="footer"/>
    <w:basedOn w:val="Normal"/>
    <w:link w:val="FooterChar"/>
    <w:uiPriority w:val="99"/>
    <w:unhideWhenUsed/>
    <w:rsid w:val="000A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1D"/>
  </w:style>
  <w:style w:type="paragraph" w:styleId="NormalWeb">
    <w:name w:val="Normal (Web)"/>
    <w:basedOn w:val="Normal"/>
    <w:uiPriority w:val="99"/>
    <w:semiHidden/>
    <w:unhideWhenUsed/>
    <w:rsid w:val="00622AEA"/>
    <w:pPr>
      <w:spacing w:after="200" w:line="276" w:lineRule="auto"/>
      <w:ind w:left="173"/>
    </w:pPr>
    <w:rPr>
      <w:rFonts w:eastAsia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83D68"/>
    <w:pPr>
      <w:spacing w:after="0" w:line="240" w:lineRule="auto"/>
      <w:ind w:left="173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3D68"/>
    <w:pPr>
      <w:spacing w:after="0" w:line="240" w:lineRule="auto"/>
      <w:ind w:left="173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861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bject_x0020_Folder xmlns="852364f7-c88e-415e-b7b7-1bc995c73349">Renewing the Covenant in the Capital Project</Subject_x0020_Folder>
    <Sub_x0020_Folder xmlns="852364f7-c88e-415e-b7b7-1bc995c73349">Best Practise</Sub_x0020_Folder>
    <SharedWithUsers xmlns="b5c948fa-e39a-43b1-83f4-5fe8fa719ec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797EFB2D8B8469F301089047B5C28" ma:contentTypeVersion="14" ma:contentTypeDescription="Create a new document." ma:contentTypeScope="" ma:versionID="8f1bc0009155b9026fa75e568ec1d3a1">
  <xsd:schema xmlns:xsd="http://www.w3.org/2001/XMLSchema" xmlns:xs="http://www.w3.org/2001/XMLSchema" xmlns:p="http://schemas.microsoft.com/office/2006/metadata/properties" xmlns:ns2="852364f7-c88e-415e-b7b7-1bc995c73349" xmlns:ns3="0a011427-9514-406c-9e65-5e3eed1138a9" xmlns:ns4="b5c948fa-e39a-43b1-83f4-5fe8fa719ec1" targetNamespace="http://schemas.microsoft.com/office/2006/metadata/properties" ma:root="true" ma:fieldsID="e4fa507b4acadc76eb35fda3494703fd" ns2:_="" ns3:_="" ns4:_="">
    <xsd:import namespace="852364f7-c88e-415e-b7b7-1bc995c73349"/>
    <xsd:import namespace="0a011427-9514-406c-9e65-5e3eed1138a9"/>
    <xsd:import namespace="b5c948fa-e39a-43b1-83f4-5fe8fa719ec1"/>
    <xsd:element name="properties">
      <xsd:complexType>
        <xsd:sequence>
          <xsd:element name="documentManagement">
            <xsd:complexType>
              <xsd:all>
                <xsd:element ref="ns2:Subject_x0020_Folder" minOccurs="0"/>
                <xsd:element ref="ns2:Sub_x0020_Fold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64f7-c88e-415e-b7b7-1bc995c73349" elementFormDefault="qualified">
    <xsd:import namespace="http://schemas.microsoft.com/office/2006/documentManagement/types"/>
    <xsd:import namespace="http://schemas.microsoft.com/office/infopath/2007/PartnerControls"/>
    <xsd:element name="Subject_x0020_Folder" ma:index="8" nillable="true" ma:displayName="Subject Folder" ma:format="Dropdown" ma:internalName="Subject_x0020_Folder">
      <xsd:simpleType>
        <xsd:restriction base="dms:Choice">
          <xsd:enumeration value="Admin"/>
          <xsd:enumeration value="AEG"/>
          <xsd:enumeration value="AFCC"/>
          <xsd:enumeration value="Armed Forces Covenant Trust Fund Project"/>
          <xsd:enumeration value="Armed Forces Week"/>
          <xsd:enumeration value="BAME"/>
          <xsd:enumeration value="Beating Retreat"/>
          <xsd:enumeration value="Borough"/>
          <xsd:enumeration value="CE Events"/>
          <xsd:enumeration value="DL Briefing"/>
          <xsd:enumeration value="General Admin"/>
          <xsd:enumeration value="Gun Salute"/>
          <xsd:enumeration value="Lead Units"/>
          <xsd:enumeration value="Maj Gen Review"/>
          <xsd:enumeration value="Pol &amp; Dir"/>
          <xsd:enumeration value="Renewing the Covenant in the Capital Project"/>
          <xsd:enumeration value="RDA"/>
          <xsd:enumeration value="Unit Training"/>
          <xsd:enumeration value="Units"/>
          <xsd:enumeration value="VC"/>
          <xsd:enumeration value="Youth Engagement"/>
        </xsd:restriction>
      </xsd:simpleType>
    </xsd:element>
    <xsd:element name="Sub_x0020_Folder" ma:index="9" nillable="true" ma:displayName="Sub Folder" ma:format="Dropdown" ma:internalName="Sub_x0020_Folder">
      <xsd:simpleType>
        <xsd:restriction base="dms:Choice">
          <xsd:enumeration value="2013"/>
          <xsd:enumeration value="2013 Aug"/>
          <xsd:enumeration value="2013 Jul"/>
          <xsd:enumeration value="2013 Oct"/>
          <xsd:enumeration value="2013 Nov"/>
          <xsd:enumeration value="2014 Aug"/>
          <xsd:enumeration value="2014 Jun"/>
          <xsd:enumeration value="2015"/>
          <xsd:enumeration value="2015 Dec"/>
          <xsd:enumeration value="2018"/>
          <xsd:enumeration value="2018 Aug"/>
          <xsd:enumeration value="2018 May"/>
          <xsd:enumeration value="2018 Oct"/>
          <xsd:enumeration value="2018 Q1"/>
          <xsd:enumeration value="2018 Q2"/>
          <xsd:enumeration value="2018 Q3"/>
          <xsd:enumeration value="2018 Q4"/>
          <xsd:enumeration value="2019"/>
          <xsd:enumeration value="2019 Jan"/>
          <xsd:enumeration value="2019 Mar"/>
          <xsd:enumeration value="2019 June"/>
          <xsd:enumeration value="2019 Aug"/>
          <xsd:enumeration value="2019 Nov"/>
          <xsd:enumeration value="2019 Dec"/>
          <xsd:enumeration value="2019 Q1"/>
          <xsd:enumeration value="2019 Q2"/>
          <xsd:enumeration value="2019 Q3"/>
          <xsd:enumeration value="2019 Q4"/>
          <xsd:enumeration value="2020"/>
          <xsd:enumeration value="2020 Jan"/>
          <xsd:enumeration value="2020 Mar"/>
          <xsd:enumeration value="2020 Apr"/>
          <xsd:enumeration value="2020 Jun"/>
          <xsd:enumeration value="2020 Jul"/>
          <xsd:enumeration value="2020 Aug"/>
          <xsd:enumeration value="2020 Dec"/>
          <xsd:enumeration value="2020 Q1"/>
          <xsd:enumeration value="2020 Q2"/>
          <xsd:enumeration value="2020 Q3"/>
          <xsd:enumeration value="2020 Q4"/>
          <xsd:enumeration value="5 Soldiers"/>
          <xsd:enumeration value="7 Rifles G Coy"/>
          <xsd:enumeration value="2018"/>
          <xsd:enumeration value="2Lt Cates"/>
          <xsd:enumeration value="2Lt Dunville"/>
          <xsd:enumeration value="2Lt Haine"/>
          <xsd:enumeration value="2Lt Hewitt"/>
          <xsd:enumeration value="2Lt Pollard"/>
          <xsd:enumeration value="2Lt Wearne"/>
          <xsd:enumeration value="A/Capt Coyler-Fergusson"/>
          <xsd:enumeration value="A/Capt Lacelles"/>
          <xsd:enumeration value="A/Capt McReady-Diarmid"/>
          <xsd:enumeration value="A/Capt Stone"/>
          <xsd:enumeration value="A/Lt Col Watson"/>
          <xsd:enumeration value="ABf London Collection Day 2017"/>
          <xsd:enumeration value="Admin"/>
          <xsd:enumeration value="AFCC Admin"/>
          <xsd:enumeration value="AFCC Conference 2017"/>
          <xsd:enumeration value="AFCC Grant Scheme"/>
          <xsd:enumeration value="AFCC GS Admin/Policy"/>
          <xsd:enumeration value="AFCT Small Grants Fund"/>
          <xsd:enumeration value="Analysis"/>
          <xsd:enumeration value="Armed Forces Covenant"/>
          <xsd:enumeration value="Armed Forces Week 2016"/>
          <xsd:enumeration value="Armed Forces Week 2017"/>
          <xsd:enumeration value="Armed Forces Week 2018"/>
          <xsd:enumeration value="BAME FRAGO 15/16"/>
          <xsd:enumeration value="Barking and Dagenham"/>
          <xsd:enumeration value="Barnet"/>
          <xsd:enumeration value="Beating Retreat 2016"/>
          <xsd:enumeration value="Beating Retreat 2017"/>
          <xsd:enumeration value="Beating Retreat 2018"/>
          <xsd:enumeration value="Beating Retreat 2019"/>
          <xsd:enumeration value="Best Practise"/>
          <xsd:enumeration value="Bexley"/>
          <xsd:enumeration value="Borough Contacts"/>
          <xsd:enumeration value="Boroughs"/>
          <xsd:enumeration value="Brent"/>
          <xsd:enumeration value="Bromley"/>
          <xsd:enumeration value="Camden"/>
          <xsd:enumeration value="CE Borough Contacts"/>
          <xsd:enumeration value="City of London"/>
          <xsd:enumeration value="CLF Direction"/>
          <xsd:enumeration value="Contacts Lists"/>
          <xsd:enumeration value="Council Information"/>
          <xsd:enumeration value="Covenant Bids"/>
          <xsd:enumeration value="Community Covenant"/>
          <xsd:enumeration value="Cpl Foster"/>
          <xsd:enumeration value="Cpl Jarratt"/>
          <xsd:enumeration value="Cpl Train"/>
          <xsd:enumeration value="Croydon"/>
          <xsd:enumeration value="DL Brief 2016"/>
          <xsd:enumeration value="DL Brief 2017"/>
          <xsd:enumeration value="DL Brief 2018"/>
          <xsd:enumeration value="Ealing"/>
          <xsd:enumeration value="Enfield"/>
          <xsd:enumeration value="ERS"/>
          <xsd:enumeration value="Events"/>
          <xsd:enumeration value="General"/>
          <xsd:enumeration value="GLA Brief 2016"/>
          <xsd:enumeration value="Gun Salutes 2016"/>
          <xsd:enumeration value="Hackney"/>
          <xsd:enumeration value="Hammersmith &amp; Fulham"/>
          <xsd:enumeration value="Haringey"/>
          <xsd:enumeration value="Harrow"/>
          <xsd:enumeration value="Havering"/>
          <xsd:enumeration value="Hillingdon"/>
          <xsd:enumeration value="Hounslow"/>
          <xsd:enumeration value="Islington"/>
          <xsd:enumeration value="LCpl Christie"/>
          <xsd:enumeration value="LCpl Mugford"/>
          <xsd:enumeration value="LCpl Sayer"/>
          <xsd:enumeration value="Lead Unit"/>
          <xsd:enumeration value="Lead Units 1IG"/>
          <xsd:enumeration value="Leaflet"/>
          <xsd:enumeration value="Lambeth"/>
          <xsd:enumeration value="Leicester BAME Event 2017"/>
          <xsd:enumeration value="Lewisham"/>
          <xsd:enumeration value="Lewisham Covenant Bid"/>
          <xsd:enumeration value="LifeMAPS"/>
          <xsd:enumeration value="Lt Cdr White"/>
          <xsd:enumeration value="Lt Pope"/>
          <xsd:enumeration value="LONDIST  Covenant Conference"/>
          <xsd:enumeration value="Major General's Review 2016"/>
          <xsd:enumeration value="Major General's Review 2017"/>
          <xsd:enumeration value="Major General's Review 2018"/>
          <xsd:enumeration value="Major General's Review 2019"/>
          <xsd:enumeration value="Materials"/>
          <xsd:enumeration value="Meetings"/>
          <xsd:enumeration value="Merton"/>
          <xsd:enumeration value="Newham"/>
          <xsd:enumeration value="Newsletter"/>
          <xsd:enumeration value="Pte Herbert"/>
          <xsd:enumeration value="Pte Pattison"/>
          <xsd:enumeration value="Policy"/>
          <xsd:enumeration value="Promotional Materials"/>
          <xsd:enumeration value="RC Handbook &amp; Annexes"/>
          <xsd:enumeration value="RC TGT BDS"/>
          <xsd:enumeration value="RC OPO"/>
          <xsd:enumeration value="RDA Panel Dec 16"/>
          <xsd:enumeration value="RDA Panel Jul 16"/>
          <xsd:enumeration value="RDA Panel Jul 17"/>
          <xsd:enumeration value="Recce Reports"/>
          <xsd:enumeration value="Redbridge"/>
          <xsd:enumeration value="Remembrance 2016"/>
          <xsd:enumeration value="Remembrance 2017"/>
          <xsd:enumeration value="Reports"/>
          <xsd:enumeration value="Research"/>
          <xsd:enumeration value="Richmond"/>
          <xsd:enumeration value="Royal Borough of Greenwich"/>
          <xsd:enumeration value="Royal Borough of Kensington &amp; Chelsea"/>
          <xsd:enumeration value="Royal Borough of Kingston Upon Thames"/>
          <xsd:enumeration value="Royal Borough of Richmond Upon Thames"/>
          <xsd:enumeration value="Saragarhi Day 2015"/>
          <xsd:enumeration value="Saragarhi Day 2016"/>
          <xsd:enumeration value="Saragarhi Day 2018"/>
          <xsd:enumeration value="Scarlet and Gold 2015"/>
          <xsd:enumeration value="Secondary Schools"/>
          <xsd:enumeration value="SEWG ACGS LDN"/>
          <xsd:enumeration value="Sgt Burnham"/>
          <xsd:enumeration value="Sgt Hobson"/>
          <xsd:enumeration value="Sgt Palmer"/>
          <xsd:enumeration value="Sgt Spackman"/>
          <xsd:enumeration value="Shared Outcomes"/>
          <xsd:enumeration value="Southwark"/>
          <xsd:enumeration value="Sutton"/>
          <xsd:enumeration value="T/Brig Gen Coffin"/>
          <xsd:enumeration value="T/Capt Gribble"/>
          <xsd:enumeration value="T/Lt Col Elliot-Cooper"/>
          <xsd:enumeration value="Tower Hamlets"/>
          <xsd:enumeration value="Training"/>
          <xsd:enumeration value="Unit Study Day 2017"/>
          <xsd:enumeration value="Unit Study Day 2018"/>
          <xsd:enumeration value="Units"/>
          <xsd:enumeration value="Unremembered"/>
          <xsd:enumeration value="Veteran's Gateway"/>
          <xsd:enumeration value="Visits"/>
          <xsd:enumeration value="Waltham Forest"/>
          <xsd:enumeration value="Wandsworth"/>
          <xsd:enumeration value="Westminster"/>
          <xsd:enumeration value="Westminster Covenant 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11427-9514-406c-9e65-5e3eed113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48fa-e39a-43b1-83f4-5fe8fa71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3D90C-375E-4C86-8E9E-173C18E0AB18}">
  <ds:schemaRefs>
    <ds:schemaRef ds:uri="http://schemas.microsoft.com/office/2006/metadata/properties"/>
    <ds:schemaRef ds:uri="852364f7-c88e-415e-b7b7-1bc995c73349"/>
    <ds:schemaRef ds:uri="b5c948fa-e39a-43b1-83f4-5fe8fa719ec1"/>
  </ds:schemaRefs>
</ds:datastoreItem>
</file>

<file path=customXml/itemProps2.xml><?xml version="1.0" encoding="utf-8"?>
<ds:datastoreItem xmlns:ds="http://schemas.openxmlformats.org/officeDocument/2006/customXml" ds:itemID="{02582D16-6220-4A82-8138-854F24684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A1805-D5F6-4D9D-B424-4FB586ACC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64f7-c88e-415e-b7b7-1bc995c73349"/>
    <ds:schemaRef ds:uri="0a011427-9514-406c-9e65-5e3eed1138a9"/>
    <ds:schemaRef ds:uri="b5c948fa-e39a-43b1-83f4-5fe8fa71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20180910-RTC_Template-Edit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Usborne, Neil Contractor (LONDIST-Engagement Cov Proj Mgr)</dc:creator>
  <cp:keywords/>
  <dc:description/>
  <cp:lastModifiedBy>Alex</cp:lastModifiedBy>
  <cp:revision>4</cp:revision>
  <cp:lastPrinted>2018-10-04T13:49:00Z</cp:lastPrinted>
  <dcterms:created xsi:type="dcterms:W3CDTF">2021-08-09T12:52:00Z</dcterms:created>
  <dcterms:modified xsi:type="dcterms:W3CDTF">2021-08-09T14:22:00Z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0x010100F51797EFB2D8B8469F301089047B5C28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ubject Category">
    <vt:lpwstr>1;#Brigades and divisions|a62de649-02ca-40a7-96af-c29ab91cf694</vt:lpwstr>
  </property>
  <property fmtid="{D5CDD505-2E9C-101B-9397-08002B2CF9AE}" pid="6" name="TaxKeyword">
    <vt:lpwstr/>
  </property>
  <property fmtid="{D5CDD505-2E9C-101B-9397-08002B2CF9AE}" pid="7" name="cc">
    <vt:lpwstr/>
  </property>
  <property fmtid="{D5CDD505-2E9C-101B-9397-08002B2CF9AE}" pid="8" name="Order">
    <vt:r8>8200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Business Owner">
    <vt:lpwstr>4;#LONDIST|10c8b249-fb6f-4e0d-9c9d-77d4024d5ae5</vt:lpwstr>
  </property>
  <property fmtid="{D5CDD505-2E9C-101B-9397-08002B2CF9AE}" pid="13" name="fileplanid">
    <vt:lpwstr>3;#04 Deliver the Unit's objectives|954cf193-6423-4137-9b07-8b4f402d8d43</vt:lpwstr>
  </property>
  <property fmtid="{D5CDD505-2E9C-101B-9397-08002B2CF9AE}" pid="14" name="MODImageCleaning">
    <vt:lpwstr/>
  </property>
  <property fmtid="{D5CDD505-2E9C-101B-9397-08002B2CF9AE}" pid="15" name="MODScanStandard">
    <vt:lpwstr/>
  </property>
  <property fmtid="{D5CDD505-2E9C-101B-9397-08002B2CF9AE}" pid="16" name="MODScanVerified">
    <vt:lpwstr/>
  </property>
  <property fmtid="{D5CDD505-2E9C-101B-9397-08002B2CF9AE}" pid="17" name="ScannerOperator">
    <vt:lpwstr/>
  </property>
  <property fmtid="{D5CDD505-2E9C-101B-9397-08002B2CF9AE}" pid="18" name="from">
    <vt:lpwstr/>
  </property>
  <property fmtid="{D5CDD505-2E9C-101B-9397-08002B2CF9AE}" pid="19" name="Subject Keywords">
    <vt:lpwstr>2;#London|9a4b1cfd-86fe-48e0-b8d2-0e2aeb184229</vt:lpwstr>
  </property>
  <property fmtid="{D5CDD505-2E9C-101B-9397-08002B2CF9AE}" pid="20" name="Email_x0020z_Subject">
    <vt:lpwstr/>
  </property>
  <property fmtid="{D5CDD505-2E9C-101B-9397-08002B2CF9AE}" pid="21" name="MODNumberOfPagesScanned">
    <vt:lpwstr/>
  </property>
  <property fmtid="{D5CDD505-2E9C-101B-9397-08002B2CF9AE}" pid="22" name="SharedWithUsers">
    <vt:lpwstr/>
  </property>
  <property fmtid="{D5CDD505-2E9C-101B-9397-08002B2CF9AE}" pid="23" name="to">
    <vt:lpwstr/>
  </property>
  <property fmtid="{D5CDD505-2E9C-101B-9397-08002B2CF9AE}" pid="24" name="AuthorIds_UIVersion_2">
    <vt:lpwstr>18973</vt:lpwstr>
  </property>
</Properties>
</file>